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D59" w:rsidRDefault="00C01D59" w:rsidP="00C01D59">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Introduction to Cross Wrap Designs</w:t>
      </w:r>
      <w:r w:rsidR="00FF324A">
        <w:rPr>
          <w:rFonts w:ascii="TimesNewRomanPS-BoldMT" w:hAnsi="TimesNewRomanPS-BoldMT" w:cs="TimesNewRomanPS-BoldMT"/>
          <w:b/>
          <w:bCs/>
          <w:sz w:val="24"/>
          <w:szCs w:val="24"/>
        </w:rPr>
        <w:tab/>
      </w:r>
      <w:r w:rsidR="00FF324A">
        <w:rPr>
          <w:rFonts w:ascii="TimesNewRomanPS-BoldMT" w:hAnsi="TimesNewRomanPS-BoldMT" w:cs="TimesNewRomanPS-BoldMT"/>
          <w:b/>
          <w:bCs/>
          <w:sz w:val="24"/>
          <w:szCs w:val="24"/>
        </w:rPr>
        <w:tab/>
      </w:r>
      <w:r w:rsidR="00FF324A">
        <w:rPr>
          <w:rFonts w:ascii="TimesNewRomanPS-BoldMT" w:hAnsi="TimesNewRomanPS-BoldMT" w:cs="TimesNewRomanPS-BoldMT"/>
          <w:b/>
          <w:bCs/>
          <w:sz w:val="24"/>
          <w:szCs w:val="24"/>
        </w:rPr>
        <w:tab/>
      </w:r>
      <w:r w:rsidR="00FF324A">
        <w:rPr>
          <w:rFonts w:ascii="TimesNewRomanPS-BoldMT" w:hAnsi="TimesNewRomanPS-BoldMT" w:cs="TimesNewRomanPS-BoldMT"/>
          <w:b/>
          <w:bCs/>
          <w:sz w:val="24"/>
          <w:szCs w:val="24"/>
        </w:rPr>
        <w:tab/>
        <w:t>by B.D. Ehler</w:t>
      </w:r>
    </w:p>
    <w:p w:rsidR="00C01D59" w:rsidRDefault="00C01D59" w:rsidP="00C01D59">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Cross Wrap 2</w:t>
      </w:r>
    </w:p>
    <w:p w:rsidR="00C01D59" w:rsidRDefault="00C01D59" w:rsidP="00C01D59">
      <w:pPr>
        <w:autoSpaceDE w:val="0"/>
        <w:autoSpaceDN w:val="0"/>
        <w:adjustRightInd w:val="0"/>
        <w:spacing w:after="0" w:line="240" w:lineRule="auto"/>
        <w:rPr>
          <w:rFonts w:ascii="TimesNewRomanPS-BoldMT" w:hAnsi="TimesNewRomanPS-BoldMT" w:cs="TimesNewRomanPS-BoldMT"/>
          <w:b/>
          <w:bCs/>
          <w:sz w:val="24"/>
          <w:szCs w:val="24"/>
        </w:rPr>
      </w:pPr>
    </w:p>
    <w:p w:rsidR="00C01D59" w:rsidRDefault="00C01D59" w:rsidP="00C01D59">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What do you need to begin a cross wrap? For starters, pick a piece of a rod blank, an old blank or even a wooden dowel available from the hardware store. Some rod builders put five or six designs on a three foot dowel and have them to show the potential rod purchaser. The diameter of the piece chosen to work on can be any size because you will soon learn to size your design to fit the rod. The best design size is one that shows the whole design when viewed from above. This photo shows different size diameters and designs. Notice the top design is a six point star which is too large for the rod because the design wraps around the rod and cannot be seen without turning the rod.</w:t>
      </w:r>
    </w:p>
    <w:p w:rsidR="00C01D59" w:rsidRDefault="00C01D59" w:rsidP="00C01D59">
      <w:pPr>
        <w:autoSpaceDE w:val="0"/>
        <w:autoSpaceDN w:val="0"/>
        <w:adjustRightInd w:val="0"/>
        <w:spacing w:after="0" w:line="240" w:lineRule="auto"/>
        <w:ind w:firstLine="720"/>
        <w:rPr>
          <w:rFonts w:ascii="TimesNewRomanPSMT" w:hAnsi="TimesNewRomanPSMT" w:cs="TimesNewRomanPSMT"/>
          <w:sz w:val="24"/>
          <w:szCs w:val="24"/>
        </w:rPr>
      </w:pPr>
    </w:p>
    <w:p w:rsidR="00C01D59" w:rsidRDefault="00C01D59" w:rsidP="001C57B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noProof/>
          <w:sz w:val="24"/>
          <w:szCs w:val="24"/>
        </w:rPr>
        <w:drawing>
          <wp:inline distT="0" distB="0" distL="0" distR="0">
            <wp:extent cx="5943600" cy="445940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943600" cy="4459406"/>
                    </a:xfrm>
                    <a:prstGeom prst="rect">
                      <a:avLst/>
                    </a:prstGeom>
                    <a:noFill/>
                    <a:ln w="9525">
                      <a:noFill/>
                      <a:miter lim="800000"/>
                      <a:headEnd/>
                      <a:tailEnd/>
                    </a:ln>
                  </pic:spPr>
                </pic:pic>
              </a:graphicData>
            </a:graphic>
          </wp:inline>
        </w:drawing>
      </w:r>
    </w:p>
    <w:p w:rsidR="00C01D59" w:rsidRDefault="00C01D59" w:rsidP="00C01D59">
      <w:pPr>
        <w:rPr>
          <w:rFonts w:ascii="TimesNewRomanPSMT" w:hAnsi="TimesNewRomanPSMT" w:cs="TimesNewRomanPSMT"/>
          <w:sz w:val="24"/>
          <w:szCs w:val="24"/>
        </w:rPr>
      </w:pPr>
    </w:p>
    <w:p w:rsidR="00E40C61" w:rsidRDefault="00C01D59" w:rsidP="00C01D59">
      <w:pPr>
        <w:ind w:firstLine="720"/>
      </w:pPr>
      <w:r>
        <w:rPr>
          <w:rFonts w:ascii="TimesNewRomanPSMT" w:hAnsi="TimesNewRomanPSMT" w:cs="TimesNewRomanPSMT"/>
          <w:sz w:val="24"/>
          <w:szCs w:val="24"/>
        </w:rPr>
        <w:t xml:space="preserve">Take home lesson: </w:t>
      </w:r>
      <w:r>
        <w:rPr>
          <w:rFonts w:ascii="TimesNewRomanPSMT" w:hAnsi="TimesNewRomanPSMT" w:cs="TimesNewRomanPSMT"/>
          <w:sz w:val="26"/>
          <w:szCs w:val="26"/>
        </w:rPr>
        <w:t xml:space="preserve">Choose </w:t>
      </w:r>
      <w:r w:rsidR="006827B1">
        <w:rPr>
          <w:rFonts w:ascii="TimesNewRomanPSMT" w:hAnsi="TimesNewRomanPSMT" w:cs="TimesNewRomanPSMT"/>
          <w:sz w:val="26"/>
          <w:szCs w:val="26"/>
        </w:rPr>
        <w:t xml:space="preserve">a </w:t>
      </w:r>
      <w:r>
        <w:rPr>
          <w:rFonts w:ascii="TimesNewRomanPSMT" w:hAnsi="TimesNewRomanPSMT" w:cs="TimesNewRomanPSMT"/>
          <w:sz w:val="26"/>
          <w:szCs w:val="26"/>
        </w:rPr>
        <w:t>design that fits the rod</w:t>
      </w:r>
    </w:p>
    <w:sectPr w:rsidR="00E40C61" w:rsidSect="006760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01D59"/>
    <w:rsid w:val="00014D03"/>
    <w:rsid w:val="000C78D2"/>
    <w:rsid w:val="001C57BA"/>
    <w:rsid w:val="006760E0"/>
    <w:rsid w:val="006827B1"/>
    <w:rsid w:val="00977A0A"/>
    <w:rsid w:val="00A655C2"/>
    <w:rsid w:val="00C01D59"/>
    <w:rsid w:val="00C86418"/>
    <w:rsid w:val="00E75539"/>
    <w:rsid w:val="00F12F97"/>
    <w:rsid w:val="00F416C0"/>
    <w:rsid w:val="00F71291"/>
    <w:rsid w:val="00FF32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0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1D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D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687</Characters>
  <Application>Microsoft Office Word</Application>
  <DocSecurity>0</DocSecurity>
  <Lines>5</Lines>
  <Paragraphs>1</Paragraphs>
  <ScaleCrop>false</ScaleCrop>
  <Company/>
  <LinksUpToDate>false</LinksUpToDate>
  <CharactersWithSpaces>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RBLoyd</dc:creator>
  <cp:lastModifiedBy>RBLoyd</cp:lastModifiedBy>
  <cp:revision>2</cp:revision>
  <dcterms:created xsi:type="dcterms:W3CDTF">2015-09-25T16:47:00Z</dcterms:created>
  <dcterms:modified xsi:type="dcterms:W3CDTF">2015-09-25T16:47:00Z</dcterms:modified>
</cp:coreProperties>
</file>