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F0" w:rsidRDefault="00763CF0" w:rsidP="00763C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Introduction to Cross Wrap Designs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by B.D. Ehler</w:t>
      </w:r>
    </w:p>
    <w:p w:rsidR="00763CF0" w:rsidRDefault="00763CF0" w:rsidP="00763C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Cross Wrap 15</w:t>
      </w:r>
    </w:p>
    <w:p w:rsidR="00763CF0" w:rsidRDefault="00763CF0" w:rsidP="00763C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63CF0" w:rsidRDefault="00763CF0" w:rsidP="00763C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5943600" cy="56097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9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CF0" w:rsidRDefault="00763CF0" w:rsidP="00763CF0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763CF0" w:rsidRDefault="00763CF0" w:rsidP="00763CF0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Here we have changed the ratio (sequence) to a 1:4. As you can see the angle of the rise of the center of the design is much more drastic. Ratios of 1:3 and 1:4 can be used in the fish patterns to depict the tail or fins in the design.</w:t>
      </w:r>
    </w:p>
    <w:p w:rsidR="00763CF0" w:rsidRDefault="00763CF0" w:rsidP="00763CF0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763CF0" w:rsidRDefault="00763CF0" w:rsidP="00763CF0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will also note that the numbers of threads on leg #1 is smaller than the number of threads on leg #2. In larger designs the #1 leg usually is the design pattern and leg #2 (with more threads) is used as the background. The background color on leg #2 can be changed, for example shaded from light to dark which will still highlight the primary design.</w:t>
      </w:r>
    </w:p>
    <w:p w:rsidR="00763CF0" w:rsidRDefault="00763CF0" w:rsidP="00763CF0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763CF0" w:rsidRDefault="00763CF0" w:rsidP="00763CF0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will notice on 1 : 1, 2, 3 and 4 ratio designs the line where the two colors meet is a straight line. Only the elevation of the line occurs as the ratio increases.</w:t>
      </w:r>
    </w:p>
    <w:p w:rsidR="00763CF0" w:rsidRDefault="00763CF0" w:rsidP="00763CF0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E40C61" w:rsidRDefault="00763CF0" w:rsidP="00763CF0">
      <w:pPr>
        <w:ind w:firstLine="720"/>
      </w:pPr>
      <w:r>
        <w:rPr>
          <w:rFonts w:ascii="TimesNewRomanPSMT" w:hAnsi="TimesNewRomanPSMT" w:cs="TimesNewRomanPSMT"/>
          <w:sz w:val="24"/>
          <w:szCs w:val="24"/>
        </w:rPr>
        <w:t>Next we will show you how to make the intersection line CURVE!</w:t>
      </w:r>
    </w:p>
    <w:sectPr w:rsidR="00E40C61" w:rsidSect="00B412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3CF0"/>
    <w:rsid w:val="00014D03"/>
    <w:rsid w:val="003119CE"/>
    <w:rsid w:val="005845F0"/>
    <w:rsid w:val="00763CF0"/>
    <w:rsid w:val="00A972A9"/>
    <w:rsid w:val="00B33E6C"/>
    <w:rsid w:val="00B41297"/>
    <w:rsid w:val="00C21F67"/>
    <w:rsid w:val="00C6418A"/>
    <w:rsid w:val="00D048EC"/>
    <w:rsid w:val="00ED51CC"/>
    <w:rsid w:val="00F1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A045-6D08-4290-BBAC-ABDF50CA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RBLoyd</dc:creator>
  <cp:lastModifiedBy>RBLoyd</cp:lastModifiedBy>
  <cp:revision>2</cp:revision>
  <dcterms:created xsi:type="dcterms:W3CDTF">2015-09-25T20:37:00Z</dcterms:created>
  <dcterms:modified xsi:type="dcterms:W3CDTF">2015-09-25T20:37:00Z</dcterms:modified>
</cp:coreProperties>
</file>